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3E5098">
        <w:rPr>
          <w:szCs w:val="28"/>
        </w:rPr>
        <w:t>приватному підприємству «Тетяна»</w:t>
      </w:r>
      <w:r w:rsidR="00451FA3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3E5098">
        <w:rPr>
          <w:szCs w:val="28"/>
        </w:rPr>
        <w:t xml:space="preserve">просп. Маяковського, 4 </w:t>
      </w:r>
      <w:r w:rsidR="00FF4447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8700A">
        <w:rPr>
          <w:szCs w:val="28"/>
        </w:rPr>
        <w:t>приватного підприємства «Тетяна»</w:t>
      </w:r>
      <w:r w:rsidR="00E65978" w:rsidRPr="00E6597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870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Маяковського, 4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F444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FF4447" w:rsidRP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A454C9" w:rsidRPr="00A454C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870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(клумби, паркові лави, паркові ліхтарі)</w:t>
      </w:r>
      <w:r w:rsidR="00FF444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38700A" w:rsidRPr="0038700A">
        <w:rPr>
          <w:bCs/>
          <w:szCs w:val="28"/>
        </w:rPr>
        <w:t>приватно</w:t>
      </w:r>
      <w:r w:rsidR="0038700A">
        <w:rPr>
          <w:bCs/>
          <w:szCs w:val="28"/>
        </w:rPr>
        <w:t>му</w:t>
      </w:r>
      <w:r w:rsidR="0038700A" w:rsidRPr="0038700A">
        <w:rPr>
          <w:bCs/>
          <w:szCs w:val="28"/>
        </w:rPr>
        <w:t xml:space="preserve"> підприємств</w:t>
      </w:r>
      <w:r w:rsidR="0038700A">
        <w:rPr>
          <w:bCs/>
          <w:szCs w:val="28"/>
        </w:rPr>
        <w:t>у</w:t>
      </w:r>
      <w:r w:rsidR="0038700A" w:rsidRPr="0038700A">
        <w:rPr>
          <w:bCs/>
          <w:szCs w:val="28"/>
        </w:rPr>
        <w:t xml:space="preserve"> «Тетяна» дозв</w:t>
      </w:r>
      <w:r w:rsidR="0038700A">
        <w:rPr>
          <w:bCs/>
          <w:szCs w:val="28"/>
        </w:rPr>
        <w:t>іл</w:t>
      </w:r>
      <w:r w:rsidR="0038700A" w:rsidRPr="0038700A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просп. Маяковського, 4, з метою проведення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 (клумби, паркові лави, паркові ліхтарі)</w:t>
      </w:r>
      <w:r w:rsidR="0038700A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8700A" w:rsidRPr="0038700A">
        <w:rPr>
          <w:bCs/>
          <w:szCs w:val="28"/>
        </w:rPr>
        <w:t>приватн</w:t>
      </w:r>
      <w:r w:rsidR="0038700A">
        <w:rPr>
          <w:bCs/>
          <w:szCs w:val="28"/>
        </w:rPr>
        <w:t>е</w:t>
      </w:r>
      <w:r w:rsidR="0038700A" w:rsidRPr="0038700A">
        <w:rPr>
          <w:bCs/>
          <w:szCs w:val="28"/>
        </w:rPr>
        <w:t xml:space="preserve"> підприємств</w:t>
      </w:r>
      <w:r w:rsidR="0038700A">
        <w:rPr>
          <w:bCs/>
          <w:szCs w:val="28"/>
        </w:rPr>
        <w:t>о</w:t>
      </w:r>
      <w:r w:rsidR="0038700A" w:rsidRPr="0038700A">
        <w:rPr>
          <w:bCs/>
          <w:szCs w:val="28"/>
        </w:rPr>
        <w:t xml:space="preserve"> «Тетяна»</w:t>
      </w:r>
      <w:r w:rsidR="0038700A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F01519" w:rsidRDefault="00F01519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F01519" w:rsidSect="00A454C9">
      <w:pgSz w:w="11906" w:h="16838"/>
      <w:pgMar w:top="851" w:right="566" w:bottom="141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00A"/>
    <w:rsid w:val="00387610"/>
    <w:rsid w:val="00387C7F"/>
    <w:rsid w:val="003B4AB0"/>
    <w:rsid w:val="003C6930"/>
    <w:rsid w:val="003D6C79"/>
    <w:rsid w:val="003E5098"/>
    <w:rsid w:val="003E54A6"/>
    <w:rsid w:val="003F58F6"/>
    <w:rsid w:val="003F71E2"/>
    <w:rsid w:val="00431232"/>
    <w:rsid w:val="0043240A"/>
    <w:rsid w:val="00432472"/>
    <w:rsid w:val="004470D4"/>
    <w:rsid w:val="00451089"/>
    <w:rsid w:val="00451FA3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14162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454C9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5978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519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0DE9-A6DB-41EB-BE05-4A24A79A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cp:lastPrinted>2019-08-13T14:14:00Z</cp:lastPrinted>
  <dcterms:created xsi:type="dcterms:W3CDTF">2017-03-13T10:39:00Z</dcterms:created>
  <dcterms:modified xsi:type="dcterms:W3CDTF">2019-11-18T08:56:00Z</dcterms:modified>
</cp:coreProperties>
</file>